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巴中市文旅文化体育传媒有限公司招</w:t>
      </w:r>
      <w:r>
        <w:rPr>
          <w:rFonts w:hint="eastAsia" w:ascii="方正小标宋简体" w:hAnsi="方正小标宋简体" w:eastAsia="方正小标宋简体" w:cs="方正小标宋简体"/>
          <w:sz w:val="36"/>
          <w:szCs w:val="36"/>
          <w:lang w:eastAsia="zh-CN"/>
        </w:rPr>
        <w:t>聘岗位及</w:t>
      </w:r>
      <w:r>
        <w:rPr>
          <w:rFonts w:hint="eastAsia" w:ascii="方正小标宋简体" w:hAnsi="方正小标宋简体" w:eastAsia="方正小标宋简体" w:cs="方正小标宋简体"/>
          <w:sz w:val="36"/>
          <w:szCs w:val="36"/>
          <w:lang w:val="en-US" w:eastAsia="zh-CN"/>
        </w:rPr>
        <w:t>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200" w:firstLineChars="200"/>
        <w:jc w:val="center"/>
        <w:textAlignment w:val="auto"/>
        <w:rPr>
          <w:rFonts w:hint="eastAsia" w:ascii="方正小标宋简体" w:hAnsi="方正小标宋简体" w:eastAsia="方正小标宋简体" w:cs="方正小标宋简体"/>
          <w:sz w:val="10"/>
          <w:szCs w:val="10"/>
          <w:lang w:val="en-US" w:eastAsia="zh-CN"/>
        </w:rPr>
      </w:pPr>
    </w:p>
    <w:tbl>
      <w:tblPr>
        <w:tblStyle w:val="3"/>
        <w:tblW w:w="82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527"/>
        <w:gridCol w:w="3438"/>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jc w:val="center"/>
              <w:textAlignment w:val="auto"/>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岗位</w:t>
            </w:r>
          </w:p>
        </w:tc>
        <w:tc>
          <w:tcPr>
            <w:tcW w:w="527"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jc w:val="center"/>
              <w:textAlignment w:val="auto"/>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人数</w:t>
            </w:r>
          </w:p>
        </w:tc>
        <w:tc>
          <w:tcPr>
            <w:tcW w:w="3438"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任职要求</w:t>
            </w:r>
          </w:p>
        </w:tc>
        <w:tc>
          <w:tcPr>
            <w:tcW w:w="367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岗位职责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ind w:left="0" w:leftChars="0" w:firstLine="0" w:firstLineChars="0"/>
              <w:jc w:val="center"/>
              <w:textAlignment w:val="auto"/>
              <w:rPr>
                <w:rFonts w:hint="eastAsia"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营运部副经理</w:t>
            </w:r>
          </w:p>
        </w:tc>
        <w:tc>
          <w:tcPr>
            <w:tcW w:w="527"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ind w:left="0" w:leftChars="0" w:firstLine="0" w:firstLineChars="0"/>
              <w:jc w:val="center"/>
              <w:textAlignment w:val="auto"/>
              <w:rPr>
                <w:rFonts w:hint="default" w:ascii="仿宋" w:hAnsi="仿宋" w:eastAsia="仿宋" w:cs="仿宋"/>
                <w:b w:val="0"/>
                <w:bCs w:val="0"/>
                <w:kern w:val="2"/>
                <w:sz w:val="24"/>
                <w:szCs w:val="24"/>
                <w:vertAlign w:val="baseline"/>
                <w:lang w:val="en-US" w:eastAsia="zh-CN" w:bidi="ar-SA"/>
              </w:rPr>
            </w:pPr>
            <w:r>
              <w:rPr>
                <w:rFonts w:hint="eastAsia" w:ascii="仿宋" w:hAnsi="仿宋" w:eastAsia="仿宋" w:cs="仿宋"/>
                <w:b w:val="0"/>
                <w:bCs w:val="0"/>
                <w:sz w:val="24"/>
                <w:szCs w:val="24"/>
                <w:vertAlign w:val="baseline"/>
                <w:lang w:val="en-US" w:eastAsia="zh-CN"/>
              </w:rPr>
              <w:t>1人</w:t>
            </w:r>
          </w:p>
        </w:tc>
        <w:tc>
          <w:tcPr>
            <w:tcW w:w="3438"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1.年龄45周</w:t>
            </w:r>
            <w:r>
              <w:rPr>
                <w:rFonts w:hint="eastAsia" w:ascii="仿宋" w:hAnsi="仿宋" w:eastAsia="仿宋" w:cs="仿宋"/>
                <w:color w:val="auto"/>
                <w:sz w:val="24"/>
                <w:szCs w:val="24"/>
              </w:rPr>
              <w:t>岁</w:t>
            </w:r>
            <w:r>
              <w:rPr>
                <w:rFonts w:hint="eastAsia" w:ascii="仿宋" w:hAnsi="仿宋" w:eastAsia="仿宋" w:cs="仿宋"/>
                <w:color w:val="auto"/>
                <w:sz w:val="24"/>
                <w:szCs w:val="24"/>
                <w:lang w:val="en-US" w:eastAsia="zh-CN"/>
              </w:rPr>
              <w:t>及以下；</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2.全日制大学专科</w:t>
            </w:r>
            <w:r>
              <w:rPr>
                <w:rFonts w:hint="eastAsia" w:ascii="仿宋" w:hAnsi="仿宋" w:eastAsia="仿宋" w:cs="仿宋"/>
                <w:color w:val="auto"/>
                <w:sz w:val="24"/>
                <w:szCs w:val="24"/>
              </w:rPr>
              <w:t>及以上学历，市场营销</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工商</w:t>
            </w:r>
            <w:r>
              <w:rPr>
                <w:rFonts w:hint="eastAsia" w:ascii="仿宋" w:hAnsi="仿宋" w:eastAsia="仿宋" w:cs="仿宋"/>
                <w:color w:val="auto"/>
                <w:sz w:val="24"/>
                <w:szCs w:val="24"/>
              </w:rPr>
              <w:t>管理</w:t>
            </w:r>
            <w:r>
              <w:rPr>
                <w:rFonts w:hint="eastAsia" w:ascii="仿宋" w:hAnsi="仿宋" w:eastAsia="仿宋" w:cs="仿宋"/>
                <w:color w:val="auto"/>
                <w:sz w:val="24"/>
                <w:szCs w:val="24"/>
                <w:lang w:eastAsia="zh-CN"/>
              </w:rPr>
              <w:t>等相关</w:t>
            </w:r>
            <w:r>
              <w:rPr>
                <w:rFonts w:hint="eastAsia" w:ascii="仿宋" w:hAnsi="仿宋" w:eastAsia="仿宋" w:cs="仿宋"/>
                <w:color w:val="auto"/>
                <w:sz w:val="24"/>
                <w:szCs w:val="24"/>
              </w:rPr>
              <w:t>专业；</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3.须</w:t>
            </w:r>
            <w:r>
              <w:rPr>
                <w:rFonts w:hint="eastAsia" w:ascii="仿宋" w:hAnsi="仿宋" w:eastAsia="仿宋" w:cs="仿宋"/>
                <w:color w:val="auto"/>
                <w:sz w:val="24"/>
                <w:szCs w:val="24"/>
              </w:rPr>
              <w:t>有</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及</w:t>
            </w:r>
            <w:r>
              <w:rPr>
                <w:rFonts w:hint="eastAsia" w:ascii="仿宋" w:hAnsi="仿宋" w:eastAsia="仿宋" w:cs="仿宋"/>
                <w:color w:val="auto"/>
                <w:sz w:val="24"/>
                <w:szCs w:val="24"/>
              </w:rPr>
              <w:t>以上项目管理、策划</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运营工作经验</w:t>
            </w:r>
            <w:r>
              <w:rPr>
                <w:rFonts w:hint="eastAsia" w:ascii="仿宋" w:hAnsi="仿宋" w:eastAsia="仿宋" w:cs="仿宋"/>
                <w:color w:val="auto"/>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具备</w:t>
            </w:r>
            <w:r>
              <w:rPr>
                <w:rFonts w:hint="eastAsia" w:ascii="仿宋" w:hAnsi="仿宋" w:eastAsia="仿宋" w:cs="仿宋"/>
                <w:color w:val="auto"/>
                <w:sz w:val="24"/>
                <w:szCs w:val="24"/>
                <w:lang w:eastAsia="zh-CN"/>
              </w:rPr>
              <w:t>行业</w:t>
            </w:r>
            <w:r>
              <w:rPr>
                <w:rFonts w:hint="eastAsia" w:ascii="仿宋" w:hAnsi="仿宋" w:eastAsia="仿宋" w:cs="仿宋"/>
                <w:color w:val="auto"/>
                <w:sz w:val="24"/>
                <w:szCs w:val="24"/>
              </w:rPr>
              <w:t>营运管理知识</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良好的商业敏锐度</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沟通协调能力和组织执行能力，抗压能力和服务意识强。</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5.有超过100万以上大型活动运营经验者优先；中共党员及有国企工作经历者优先。</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ind w:left="0" w:leftChars="0" w:firstLine="0" w:firstLineChars="0"/>
              <w:jc w:val="both"/>
              <w:textAlignment w:val="auto"/>
              <w:rPr>
                <w:rFonts w:hint="eastAsia" w:ascii="仿宋" w:hAnsi="仿宋" w:eastAsia="仿宋" w:cs="仿宋"/>
                <w:b w:val="0"/>
                <w:bCs w:val="0"/>
                <w:color w:val="auto"/>
                <w:kern w:val="2"/>
                <w:sz w:val="24"/>
                <w:szCs w:val="24"/>
                <w:vertAlign w:val="baseline"/>
                <w:lang w:val="en-US" w:eastAsia="zh-CN" w:bidi="ar-SA"/>
              </w:rPr>
            </w:pPr>
          </w:p>
        </w:tc>
        <w:tc>
          <w:tcPr>
            <w:tcW w:w="3670"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1.根据公司发展思路和规划，做好外部拓展及公司内部营运管理工作（包括但不限于完善公司各项营运管理制度、标准建设）；</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2.根据公司发展规划和年度经营目标，制定并执行年度、季度、月度工作计划；</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3.做好公司经营业务统筹分配，内外部协调管理，确保各环节工作顺畅高效进行；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4.负责业务项目的统筹安排及计划实施，确保所承接业务订单得以严格执行兑现并及时做好业务经营数据统计分析，为领导决策提供依据；</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 w:hAnsi="仿宋" w:eastAsia="仿宋" w:cs="仿宋"/>
                <w:b w:val="0"/>
                <w:bCs w:val="0"/>
                <w:color w:val="auto"/>
                <w:kern w:val="2"/>
                <w:sz w:val="24"/>
                <w:szCs w:val="24"/>
                <w:vertAlign w:val="baseline"/>
                <w:lang w:val="en-US" w:eastAsia="zh-CN" w:bidi="ar-SA"/>
              </w:rPr>
            </w:pPr>
            <w:r>
              <w:rPr>
                <w:rFonts w:hint="eastAsia" w:ascii="仿宋" w:hAnsi="仿宋" w:eastAsia="仿宋" w:cs="仿宋"/>
                <w:color w:val="auto"/>
                <w:sz w:val="24"/>
                <w:szCs w:val="24"/>
                <w:lang w:val="en-US" w:eastAsia="zh-CN"/>
              </w:rPr>
              <w:t>5.完成领导交办的其它任务。</w:t>
            </w:r>
          </w:p>
        </w:tc>
      </w:tr>
    </w:tbl>
    <w:p>
      <w:pPr>
        <w:jc w:val="left"/>
        <w:rPr>
          <w:rFonts w:hint="default" w:ascii="仿宋_GB2312" w:hAnsi="仿宋_GB2312" w:eastAsia="仿宋_GB2312" w:cs="仿宋_GB2312"/>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2MjE0MWYzZGJiODMzOWYyNDU3NzU0OWJlMjY3ZGUifQ=="/>
  </w:docVars>
  <w:rsids>
    <w:rsidRoot w:val="594F2FAC"/>
    <w:rsid w:val="00A10600"/>
    <w:rsid w:val="02D93400"/>
    <w:rsid w:val="02E029CA"/>
    <w:rsid w:val="04234F72"/>
    <w:rsid w:val="042810BF"/>
    <w:rsid w:val="058914F4"/>
    <w:rsid w:val="082316CF"/>
    <w:rsid w:val="084C4B1C"/>
    <w:rsid w:val="0D4E60D1"/>
    <w:rsid w:val="0D7D5691"/>
    <w:rsid w:val="151B711A"/>
    <w:rsid w:val="195D3F68"/>
    <w:rsid w:val="1D91490E"/>
    <w:rsid w:val="20256BB7"/>
    <w:rsid w:val="2088206A"/>
    <w:rsid w:val="237E02F5"/>
    <w:rsid w:val="239877EB"/>
    <w:rsid w:val="25135060"/>
    <w:rsid w:val="281411DF"/>
    <w:rsid w:val="287D78C5"/>
    <w:rsid w:val="297D7264"/>
    <w:rsid w:val="2A1D7B90"/>
    <w:rsid w:val="2A4015FA"/>
    <w:rsid w:val="2B4E7C21"/>
    <w:rsid w:val="2C5F28C1"/>
    <w:rsid w:val="31DE362E"/>
    <w:rsid w:val="342B4725"/>
    <w:rsid w:val="34952A32"/>
    <w:rsid w:val="35D40D96"/>
    <w:rsid w:val="3746351D"/>
    <w:rsid w:val="39E129AB"/>
    <w:rsid w:val="3CE92C4F"/>
    <w:rsid w:val="3D7C798C"/>
    <w:rsid w:val="3D82339D"/>
    <w:rsid w:val="3E95735E"/>
    <w:rsid w:val="412304D4"/>
    <w:rsid w:val="4494547A"/>
    <w:rsid w:val="455B123A"/>
    <w:rsid w:val="45A9480A"/>
    <w:rsid w:val="478F1B0D"/>
    <w:rsid w:val="481A733B"/>
    <w:rsid w:val="49BF2191"/>
    <w:rsid w:val="4A2E1C00"/>
    <w:rsid w:val="4B834E78"/>
    <w:rsid w:val="4C2753EE"/>
    <w:rsid w:val="4C445AFA"/>
    <w:rsid w:val="4CAE4D0B"/>
    <w:rsid w:val="4DED1B24"/>
    <w:rsid w:val="4E4D41C6"/>
    <w:rsid w:val="50FF474D"/>
    <w:rsid w:val="51642679"/>
    <w:rsid w:val="5255718C"/>
    <w:rsid w:val="525E2FF2"/>
    <w:rsid w:val="52CB0C6F"/>
    <w:rsid w:val="55C27C8D"/>
    <w:rsid w:val="58DB2C7B"/>
    <w:rsid w:val="594F2FAC"/>
    <w:rsid w:val="5979171B"/>
    <w:rsid w:val="5BDF4086"/>
    <w:rsid w:val="5D22699A"/>
    <w:rsid w:val="5E89631B"/>
    <w:rsid w:val="619B532A"/>
    <w:rsid w:val="619E3EA2"/>
    <w:rsid w:val="623A75B6"/>
    <w:rsid w:val="64427FD6"/>
    <w:rsid w:val="67343857"/>
    <w:rsid w:val="680D40B3"/>
    <w:rsid w:val="69AF2D0C"/>
    <w:rsid w:val="6B973454"/>
    <w:rsid w:val="70E24C05"/>
    <w:rsid w:val="714947A2"/>
    <w:rsid w:val="75BA1259"/>
    <w:rsid w:val="77577D8D"/>
    <w:rsid w:val="79DC555A"/>
    <w:rsid w:val="7A527256"/>
    <w:rsid w:val="7C194326"/>
    <w:rsid w:val="7CE248B1"/>
    <w:rsid w:val="7E91365E"/>
    <w:rsid w:val="7ED45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2022-10-10T01:19:00Z</dcterms:created>
  <dc:creator>王思琦</dc:creator>
  <cp:lastModifiedBy>王思琦</cp:lastModifiedBy>
  <dcterms:modified xsi:type="dcterms:W3CDTF">2022-10-10T01:19:22Z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9C58C1FF7F454D59A6F1528951C8D6BB</vt:lpwstr>
  </property>
</Properties>
</file>