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4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901"/>
        <w:gridCol w:w="1140"/>
        <w:gridCol w:w="1272"/>
        <w:gridCol w:w="924"/>
        <w:gridCol w:w="26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884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四川光雾山诺水河旅游发展有限公司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2022年度第一次社会招聘人员考试总成绩排名表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报考岗位及职位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名次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综合管理部经理/副经理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屈志红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宁帅军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73.24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邓垚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面试缺考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工程管理部经理/副经理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何晓东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79.2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杨刚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陈博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成本风控部经理/副经理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王春雷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80.6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刘炟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70.64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马良川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成本风控部造价专员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苟江华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谌晓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王燚林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工程管理部施工技术员（市政方向）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马阳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何林洪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72.56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王崇川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63.8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工程管理部施工技术员（房屋建筑方向）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丁炜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吕波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65.96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张凤灵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68.32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陈龙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68.24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林泽民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面试缺考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工程管理部安全环保专员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佘亚璇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Style w:val="5"/>
                <w:rFonts w:hint="eastAsia"/>
                <w:color w:val="auto"/>
                <w:lang w:val="en-US" w:eastAsia="zh-CN" w:bidi="ar"/>
              </w:rPr>
              <w:t>因该岗位人员面试成绩均低于80分，取消该岗位招聘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刘毅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59.92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面试缺考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工程管理部资料员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张钊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79.68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杨若彤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68.44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刘润芝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投资发展部规划策划专员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何显明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69.32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周小军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56.68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马欣语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54.72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投资发展部内勤专员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祝鲲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48.84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Style w:val="5"/>
                <w:rFonts w:hint="eastAsia"/>
                <w:color w:val="auto"/>
                <w:lang w:val="en-US" w:eastAsia="zh-CN" w:bidi="ar"/>
              </w:rPr>
              <w:t>因该岗位人员面试成绩均低于80分，取消该岗位招聘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蒲俊璋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51.36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综合管理部文秘专员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张钰媛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刘嘉曦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冯杨钉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综合管理部行政专员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陈扬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78.32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李镇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李盛宇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综合管理部内勤专员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王昱钧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78.96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王琴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78.48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隆玲灵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党群工作部人力资源专员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70.48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李峻名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70.24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向昭兆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72.44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财务管理部会计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邹宜君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67.68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5"/>
                <w:rFonts w:hint="eastAsia"/>
                <w:color w:val="auto"/>
                <w:lang w:val="en-US" w:eastAsia="zh-CN" w:bidi="ar"/>
              </w:rPr>
              <w:t>因该岗位人员面试成绩均低于80分，取消该岗位招聘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徐艳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面试缺考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龙彦竹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56.12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9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财务管理部出纳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杜颖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75.84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进入背景调查及体检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闫雪梅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71.56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9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张欢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71.88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因面试成绩低于80分，不进入下一环节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evenAndOddHeaders w:val="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6F2756C3"/>
    <w:rsid w:val="08DB463F"/>
    <w:rsid w:val="09F155C1"/>
    <w:rsid w:val="15DC416A"/>
    <w:rsid w:val="175022DE"/>
    <w:rsid w:val="19C56BE2"/>
    <w:rsid w:val="1B921745"/>
    <w:rsid w:val="1C133746"/>
    <w:rsid w:val="203A116C"/>
    <w:rsid w:val="28E168BD"/>
    <w:rsid w:val="3BF762C7"/>
    <w:rsid w:val="42033767"/>
    <w:rsid w:val="46321F8C"/>
    <w:rsid w:val="4F3B6E85"/>
    <w:rsid w:val="529969B1"/>
    <w:rsid w:val="58BC1705"/>
    <w:rsid w:val="58D142A1"/>
    <w:rsid w:val="59776C6C"/>
    <w:rsid w:val="5FC014F0"/>
    <w:rsid w:val="64045055"/>
    <w:rsid w:val="67DD1E00"/>
    <w:rsid w:val="6F2756C3"/>
    <w:rsid w:val="750D5B23"/>
    <w:rsid w:val="76926722"/>
    <w:rsid w:val="7C2A610A"/>
    <w:rsid w:val="7DBB16B2"/>
    <w:rsid w:val="7EC15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51"/>
    <w:basedOn w:val="3"/>
    <w:qFormat/>
    <w:uiPriority w:val="0"/>
    <w:rPr>
      <w:rFonts w:hint="eastAsia" w:ascii="方正仿宋_GBK" w:hAnsi="方正仿宋_GBK" w:eastAsia="方正仿宋_GBK" w:cs="方正仿宋_GBK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1240</Words>
  <Characters>1533</Characters>
  <Lines>0</Lines>
  <Paragraphs>0</Paragraphs>
  <TotalTime>31</TotalTime>
  <ScaleCrop>false</ScaleCrop>
  <LinksUpToDate>false</LinksUpToDate>
  <CharactersWithSpaces>1557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2022-07-19T13:45:00Z</dcterms:created>
  <dc:creator>尘世的人</dc:creator>
  <cp:lastModifiedBy>Administrator</cp:lastModifiedBy>
  <cp:lastPrinted>2022-07-21T07:59:00Z</cp:lastPrinted>
  <dcterms:modified xsi:type="dcterms:W3CDTF">2022-07-21T14:57:20Z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45FB5959DB3E4A2A942CD413E8A0D6AF</vt:lpwstr>
  </property>
</Properties>
</file>